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77B3E">
      <w:r>
        <w:rPr>
          <w:rFonts w:ascii="宋体" w:eastAsia="宋体" w:hAnsi="宋体" w:cs="宋体"/>
          <w:b/>
          <w:color w:val="000000"/>
          <w:sz w:val="40"/>
        </w:rPr>
        <w:t>AC10 v5.0</w:t>
      </w:r>
    </w:p>
    <w:p w:rsidR="00A77B3E">
      <w:pPr>
        <w:rPr>
          <w:rFonts w:ascii="宋体" w:eastAsia="宋体" w:hAnsi="宋体" w:cs="宋体"/>
          <w:b/>
          <w:color w:val="000000"/>
          <w:sz w:val="40"/>
        </w:rPr>
      </w:pPr>
      <w:r>
        <w:rPr>
          <w:rFonts w:ascii="宋体" w:eastAsia="宋体" w:hAnsi="宋体" w:cs="宋体"/>
          <w:b w:val="0"/>
          <w:color w:val="000000"/>
          <w:sz w:val="24"/>
        </w:rPr>
        <w:t>AC1200 Dual Band Gigabit WiFi Router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525"/>
        <w:gridCol w:w="689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vAlign w:val="center"/>
          </w:tcPr>
          <w:p w:rsidR="00A77B3E">
            <w:pPr>
              <w:jc w:val="left"/>
              <w:rPr>
                <w:rFonts w:ascii="宋体" w:eastAsia="宋体" w:hAnsi="宋体" w:cs="宋体"/>
                <w:b w:val="0"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Hardware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Standard&amp;Protocol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IEEE802.3, IEEE802.3u, IEEE802.3ab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Interfaces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1*10/100/1000Mbps WAN port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3*10/100/1000Mbps LAN ports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Antenna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4*6dBi external antennas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Button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1*WPS/Reset button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Power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Input：AC 100-240V~50/60Hz, 0.4A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Output：DC 12V⎓1A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Dimension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8.66 * 5.57 * 1.93 in (220*141.5*49mm)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LED Indicator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Sys*1,WAN*1, LAN*1,WiFi/WPS*1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Wireless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Standard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802.11ac wave2/a/n 5GHz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802.11b/g/n 2.4GHz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Data Rate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5GHz: Up to 867Mbps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2.4GHz: Up to 300Mbps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Frequency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CE: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2.4G: 2412-2472MHz(CH1-CH13)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5G: 5150-5250MHz(CH36-CH48)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FCC: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2.4G: 2412-2462MHz(CH1-CH11)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5G: 5150-5250MHz(CH36-CH48)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5725-5850MHz(CH149-CH165)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Transmission Power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CE: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&lt;20 dBm (2.4 GHz)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&lt;23 dBm (5 GHz)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FCC: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&lt;30 dBm (2.4 GHz)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&lt;30 dBm (5 GHz)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Basic Features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SSID Broadcast: Enable/Disable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Transmission Power: high, medium, low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Beamforming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MU-MIMO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Security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WPA2-PSK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Security : Enable /Disable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WPS Fast Connection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Software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Internet Connection Type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PPPoE, Dynamic IP, Static IP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PPPoE(Russia), PPTP(Russia), L2TP(Russia)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 automatic access detection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Supports broadband account automatic transfer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Operating Mode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Router Mode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AP Mode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Universal Repeater mode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WISP Mode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 Server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 Server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 Client List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 Reservation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Virtual Server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Port Forwaring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DMZ Host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UPnP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Security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Client Filter（supports black list and white list）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Parental Control（supports black list and white list）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Remote Web Management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Firewall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Forbid UDP flood attack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Forbid TCP flood attack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Forbid flood attack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Forbid WAN PING from internet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DDNS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 DynDNS, 88ip，no-ip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VPN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IPsec pass through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PPTP pass through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L2TP pass through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Special Features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PPPoE Username/password Clone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Smart WiFi Schedule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Smart Power Saving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Smart LED on/off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Tenda App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Dual-band in One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IPv6 Features Supported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Broadband management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MAC address clone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Backup &amp; Restore configurations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IPTV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Guest Network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Firmware upgrade from local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Others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Others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Temperature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Operating Temperature: 0℃ ~ 40℃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Storage Temperature: -40℃ ~ 70℃.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Humidity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Operating Humidity:10% ~ 90% RH non-condensing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Storage Humidity: 5% ~ 90%RH non-condensing.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Default Settings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Default Access: tendawifi.com or http://192.168.0.1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Certification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CE/FCC/RoHS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EIRP Power (Max)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Package Contents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Router*1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Gigabit Ethernet Cable*1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Power Adapter*1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Installation Guide*1</w:t>
            </w:r>
          </w:p>
        </w:tc>
      </w:tr>
    </w:tbl>
    <w:p w:rsidR="00A77B3E">
      <w:pPr>
        <w:rPr>
          <w:rFonts w:ascii="宋体" w:eastAsia="宋体" w:hAnsi="宋体" w:cs="宋体"/>
          <w:b w:val="0"/>
          <w:color w:val="000000"/>
          <w:sz w:val="24"/>
        </w:rPr>
      </w:pPr>
    </w:p>
    <w:sectPr>
      <w:pgSz w:w="12240" w:h="15840"/>
      <w:pgMar w:top="900" w:right="900" w:bottom="90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